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E9" w:rsidRDefault="00613CE9" w:rsidP="00811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833173"/>
            <wp:effectExtent l="19050" t="0" r="9525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F8" w:rsidRPr="008116F8" w:rsidRDefault="008116F8" w:rsidP="00811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 -</w:t>
      </w:r>
    </w:p>
    <w:p w:rsidR="008116F8" w:rsidRPr="008116F8" w:rsidRDefault="008116F8" w:rsidP="00811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Тумское городское поселение</w:t>
      </w:r>
    </w:p>
    <w:p w:rsidR="008116F8" w:rsidRPr="008116F8" w:rsidRDefault="008116F8" w:rsidP="00811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Клепиковского муниципального района</w:t>
      </w:r>
    </w:p>
    <w:p w:rsidR="008116F8" w:rsidRPr="008116F8" w:rsidRDefault="008116F8" w:rsidP="00811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16F8" w:rsidRPr="008116F8" w:rsidRDefault="008116F8" w:rsidP="008116F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116F8" w:rsidRPr="008116F8" w:rsidRDefault="008116F8" w:rsidP="008116F8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16F8" w:rsidRPr="008116F8" w:rsidRDefault="008116F8" w:rsidP="008116F8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</w:t>
      </w:r>
      <w:r w:rsidR="00613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 августа</w:t>
      </w:r>
      <w:r w:rsidRPr="0081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2014  года                                         </w:t>
      </w:r>
      <w:r w:rsidR="00613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№54а</w:t>
      </w:r>
    </w:p>
    <w:p w:rsidR="008116F8" w:rsidRPr="008116F8" w:rsidRDefault="008116F8" w:rsidP="008116F8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116F8" w:rsidRPr="008116F8" w:rsidRDefault="008116F8" w:rsidP="008116F8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F8">
        <w:rPr>
          <w:rFonts w:ascii="Times New Roman" w:hAnsi="Times New Roman" w:cs="Times New Roman"/>
          <w:b/>
          <w:sz w:val="28"/>
          <w:szCs w:val="28"/>
        </w:rPr>
        <w:t>Об утверждении Порядка оценки эффективности</w:t>
      </w:r>
    </w:p>
    <w:p w:rsidR="008116F8" w:rsidRPr="008116F8" w:rsidRDefault="008116F8" w:rsidP="008116F8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F8">
        <w:rPr>
          <w:rFonts w:ascii="Times New Roman" w:hAnsi="Times New Roman" w:cs="Times New Roman"/>
          <w:b/>
          <w:sz w:val="28"/>
          <w:szCs w:val="28"/>
        </w:rPr>
        <w:t xml:space="preserve">предоставляемых налоговых льгот по местным налогам </w:t>
      </w:r>
    </w:p>
    <w:p w:rsidR="008116F8" w:rsidRPr="008116F8" w:rsidRDefault="008116F8" w:rsidP="008116F8">
      <w:pPr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:rsidR="00613CE9" w:rsidRDefault="00613CE9" w:rsidP="0061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13CE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613CE9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оптимизации расходов и совершенствованию долговой политики Рязанской области по 2016 год, утвержденным распоряжением Правительства Рязанской области от 14.11.2013 N 524-р,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38, 38.1</w:t>
      </w:r>
      <w:r w:rsidRPr="00613CE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- Тумское городское поселение Клепиковского муниципального района Рязанской области, </w:t>
      </w:r>
      <w:r w:rsidRPr="008116F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Тумское городское поселение Клепиковского муниципального района  </w:t>
      </w:r>
      <w:r w:rsidRPr="008116F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16F8">
        <w:rPr>
          <w:rFonts w:ascii="Times New Roman" w:hAnsi="Times New Roman" w:cs="Times New Roman"/>
          <w:sz w:val="28"/>
          <w:szCs w:val="28"/>
        </w:rPr>
        <w:t>:</w:t>
      </w:r>
    </w:p>
    <w:p w:rsidR="008116F8" w:rsidRPr="00613CE9" w:rsidRDefault="00613CE9" w:rsidP="00613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C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613C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13CE9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Pr="00162EE4">
        <w:rPr>
          <w:rFonts w:ascii="Times New Roman" w:hAnsi="Times New Roman" w:cs="Times New Roman"/>
          <w:sz w:val="28"/>
          <w:szCs w:val="28"/>
        </w:rPr>
        <w:t xml:space="preserve"> предоставляемых налоговых льгот по местным налогам согласно приложению к настоящему постановлению.</w:t>
      </w:r>
      <w:bookmarkStart w:id="0" w:name="sub_3000"/>
    </w:p>
    <w:p w:rsidR="008116F8" w:rsidRDefault="008116F8" w:rsidP="008116F8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нормативных правовых актов муниципального образования – Тумское городское  поселение Клепиковского муниципального района.</w:t>
      </w:r>
    </w:p>
    <w:p w:rsidR="008116F8" w:rsidRDefault="008116F8" w:rsidP="008116F8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116F8" w:rsidRDefault="008116F8" w:rsidP="008116F8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116F8" w:rsidRDefault="008116F8" w:rsidP="008116F8">
      <w:pPr>
        <w:ind w:left="-142" w:right="-141"/>
        <w:rPr>
          <w:sz w:val="28"/>
          <w:szCs w:val="28"/>
        </w:rPr>
      </w:pPr>
      <w:bookmarkStart w:id="1" w:name="sub_4000"/>
      <w:bookmarkEnd w:id="0"/>
    </w:p>
    <w:bookmarkEnd w:id="1"/>
    <w:p w:rsidR="008116F8" w:rsidRDefault="008116F8" w:rsidP="008116F8">
      <w:pPr>
        <w:ind w:left="-142" w:right="-141"/>
        <w:rPr>
          <w:sz w:val="28"/>
          <w:szCs w:val="28"/>
        </w:rPr>
      </w:pPr>
    </w:p>
    <w:p w:rsidR="008116F8" w:rsidRDefault="008116F8" w:rsidP="008116F8">
      <w:pPr>
        <w:pStyle w:val="ConsPlusNormal"/>
        <w:widowControl/>
        <w:ind w:left="-142" w:right="-141" w:firstLine="0"/>
        <w:rPr>
          <w:rFonts w:ascii="Times New Roman" w:hAnsi="Times New Roman" w:cs="Times New Roman"/>
          <w:sz w:val="28"/>
          <w:szCs w:val="28"/>
        </w:rPr>
      </w:pPr>
    </w:p>
    <w:p w:rsidR="00613CE9" w:rsidRDefault="00613CE9" w:rsidP="008116F8">
      <w:pPr>
        <w:pStyle w:val="ConsPlusNormal"/>
        <w:widowControl/>
        <w:ind w:left="-142" w:right="-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6F8" w:rsidRDefault="008116F8" w:rsidP="008116F8">
      <w:pPr>
        <w:pStyle w:val="ConsPlusNormal"/>
        <w:widowControl/>
        <w:ind w:left="-142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8116F8" w:rsidRDefault="008116F8" w:rsidP="008116F8">
      <w:pPr>
        <w:pStyle w:val="ConsPlusNormal"/>
        <w:widowControl/>
        <w:ind w:left="-142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- Тумское городское поселение-</w:t>
      </w:r>
    </w:p>
    <w:p w:rsidR="008116F8" w:rsidRDefault="008116F8" w:rsidP="008116F8">
      <w:pPr>
        <w:pStyle w:val="ConsPlusNormal"/>
        <w:widowControl/>
        <w:ind w:left="-142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Клепиковского муниципального района                             В.М. Лазарев</w:t>
      </w:r>
    </w:p>
    <w:p w:rsidR="008116F8" w:rsidRDefault="008116F8" w:rsidP="008116F8">
      <w:pPr>
        <w:jc w:val="both"/>
        <w:rPr>
          <w:sz w:val="28"/>
          <w:szCs w:val="28"/>
        </w:rPr>
      </w:pPr>
    </w:p>
    <w:p w:rsidR="00162EE4" w:rsidRDefault="00162EE4" w:rsidP="00613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E4">
        <w:rPr>
          <w:rFonts w:ascii="Times New Roman" w:hAnsi="Times New Roman" w:cs="Times New Roman"/>
          <w:sz w:val="28"/>
          <w:szCs w:val="28"/>
        </w:rPr>
        <w:br/>
      </w:r>
      <w:bookmarkStart w:id="2" w:name="Par1"/>
      <w:bookmarkEnd w:id="2"/>
    </w:p>
    <w:p w:rsidR="00613CE9" w:rsidRDefault="00613CE9" w:rsidP="00613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CE9" w:rsidRDefault="00613CE9" w:rsidP="00613CE9">
      <w:pPr>
        <w:pStyle w:val="a7"/>
        <w:spacing w:after="0"/>
        <w:ind w:left="3686"/>
        <w:jc w:val="right"/>
      </w:pPr>
      <w:r>
        <w:t>Приложение</w:t>
      </w:r>
    </w:p>
    <w:p w:rsidR="00613CE9" w:rsidRDefault="00613CE9" w:rsidP="00613CE9">
      <w:pPr>
        <w:pStyle w:val="a7"/>
        <w:spacing w:after="0"/>
        <w:ind w:left="3686"/>
        <w:jc w:val="right"/>
      </w:pPr>
      <w:r>
        <w:t>к постановлению администрации</w:t>
      </w:r>
    </w:p>
    <w:p w:rsidR="00613CE9" w:rsidRDefault="00613CE9" w:rsidP="00613CE9">
      <w:pPr>
        <w:pStyle w:val="a7"/>
        <w:spacing w:after="0"/>
        <w:ind w:left="3686"/>
        <w:jc w:val="right"/>
      </w:pPr>
      <w:r>
        <w:t xml:space="preserve">муниципального образования – </w:t>
      </w:r>
    </w:p>
    <w:p w:rsidR="00613CE9" w:rsidRDefault="00613CE9" w:rsidP="00613CE9">
      <w:pPr>
        <w:pStyle w:val="a7"/>
        <w:spacing w:after="0"/>
        <w:ind w:left="3686"/>
        <w:jc w:val="right"/>
      </w:pPr>
      <w:r>
        <w:t>Тумское городское поселение</w:t>
      </w:r>
    </w:p>
    <w:p w:rsidR="00613CE9" w:rsidRDefault="00613CE9" w:rsidP="00613CE9">
      <w:pPr>
        <w:pStyle w:val="a7"/>
        <w:spacing w:after="0"/>
        <w:ind w:left="3686"/>
        <w:jc w:val="right"/>
      </w:pPr>
      <w:r>
        <w:t xml:space="preserve">Клепиковского муниципального района </w:t>
      </w:r>
    </w:p>
    <w:p w:rsidR="00613CE9" w:rsidRDefault="00613CE9" w:rsidP="00613CE9">
      <w:pPr>
        <w:pStyle w:val="a7"/>
        <w:spacing w:after="0"/>
        <w:ind w:left="3686"/>
        <w:jc w:val="right"/>
      </w:pPr>
      <w:r>
        <w:t>от 14.08.2014 г.  № 54а</w:t>
      </w:r>
    </w:p>
    <w:p w:rsidR="00613CE9" w:rsidRPr="008116F8" w:rsidRDefault="00613CE9" w:rsidP="00613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8"/>
      <w:bookmarkEnd w:id="4"/>
      <w:r w:rsidRPr="008116F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6F8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ПРЕДОСТАВЛЯЕМЫХ НАЛОГОВЫХ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6F8">
        <w:rPr>
          <w:rFonts w:ascii="Times New Roman" w:hAnsi="Times New Roman" w:cs="Times New Roman"/>
          <w:b/>
          <w:bCs/>
          <w:sz w:val="28"/>
          <w:szCs w:val="28"/>
        </w:rPr>
        <w:t>ЛЬГОТ ПО МЕСТНЫМ НАЛОГАМ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1. Порядок оценки эффективности предоставляемых налоговых льгот по местным налогам (далее - Порядок) разработан в целях совершенствования налоговой политики и оценки финансовых последствий предоставляемых на территории муниципального образования - Тумское городское поселение Клепиковского муниципального района налоговых льгот.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2. Настоящий Порядок устанавливает методику проведения оценки эффективности предоставляемых в соответствии с нормативными правовыми актами Совета депутатов муниципального образования - Тумское городское поселение налоговых льгот для отдельных категорий налогоплательщиков.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3. В настоящем Порядке используются следующие основные понятия и термины: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бюджетная эффективность предоставляемых налоговых льгот - динамика поступления налогов в бюджет Тумского городского поселения;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экономическая эффективность предоставляемых налоговых льгот - экономические последствия, выразившиеся в изменении показателей финансово-экономической деятельности налогоплательщиков, которым предоставляются налоговые льготы;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оцениваемый год - финансовый год, за который производится оценка эффективности налоговых льгот;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прибыль до налогообложения - прибыль налогоплательщиков по данным бухгалтерского учета до уплаты налога на прибыль.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 xml:space="preserve">Иные понятия и термины используются в значениях, определяемых Налоговым </w:t>
      </w:r>
      <w:hyperlink r:id="rId8" w:history="1">
        <w:r w:rsidRPr="008116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16F8">
        <w:rPr>
          <w:rFonts w:ascii="Times New Roman" w:hAnsi="Times New Roman" w:cs="Times New Roman"/>
          <w:sz w:val="28"/>
          <w:szCs w:val="28"/>
        </w:rPr>
        <w:t xml:space="preserve"> Российской Федерации и Бюджетным </w:t>
      </w:r>
      <w:hyperlink r:id="rId9" w:history="1">
        <w:r w:rsidRPr="008116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16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4. Основными целями предоставления налоговых льгот являются: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- минимизация потерь доходов бюджета Тумского городского поселения, связанных с предоставлением налоговых льгот;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- оказание финансовой поддержки организациям в решении приоритетных для муниципального образования - Тумское городское поселение Клепиковского муниципального района задач;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- оказание поддержки социально незащищенным категориям граждан;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- создание благоприятных экономических условий для деятельности организаций.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lastRenderedPageBreak/>
        <w:t>Проведение оценки эффективности предоставляемых налоговых льгот должно способствовать оптимизации перечня налоговых льгот и обеспечению оптимального выбора категорий налогоплательщиков для предоставления поддержки в виде налоговых льгот.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8116F8">
        <w:rPr>
          <w:rFonts w:ascii="Times New Roman" w:hAnsi="Times New Roman" w:cs="Times New Roman"/>
          <w:sz w:val="28"/>
          <w:szCs w:val="28"/>
        </w:rPr>
        <w:t>5. Оценка эффективности предоставляемых налоговых льгот проводится в срок до 10 августа года, следующего за оцениваемым.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6. Для расчетов, осуществляемых при оценке эффективности предоставляемых налоговых льгот, могут использоваться данные статистической, налоговой, финансовой отчетности, предоставленной получателями налоговых льгот, а также информация территориальных органов Федеральной налоговой службы.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7. Эффективность предоставляемых налоговых льгот характеризуется следующими показателями: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размер выпадающих доходов местного бюджета от предоставляемых налоговых льгот;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бюджетная эффективность предоставляемых налоговых льгот;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экономическая эффективность предоставляемых налоговых льгот.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8. Расчет показателей эффективности налоговых льгот производится в разрезе каждой категории налогоплательщиков, которым предоставляются налоговые льготы.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 xml:space="preserve">9. Размер выпадающих доходов бюджета </w:t>
      </w:r>
      <w:r w:rsidR="008116F8" w:rsidRPr="008116F8">
        <w:rPr>
          <w:rFonts w:ascii="Times New Roman" w:hAnsi="Times New Roman" w:cs="Times New Roman"/>
          <w:sz w:val="28"/>
          <w:szCs w:val="28"/>
        </w:rPr>
        <w:t>Тумского городского поселения</w:t>
      </w:r>
      <w:r w:rsidRPr="008116F8">
        <w:rPr>
          <w:rFonts w:ascii="Times New Roman" w:hAnsi="Times New Roman" w:cs="Times New Roman"/>
          <w:sz w:val="28"/>
          <w:szCs w:val="28"/>
        </w:rPr>
        <w:t xml:space="preserve"> от предоставляемых налоговых льгот рассчитывается как разница между суммой налога в условиях отсутствия налоговой льготы и суммой налога в условиях предоставления налоговой льготы.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10. Бюджетная эффективность предоставляемых налоговых льгот определенной категории налогоплательщиков рассчитывается как разница между общим объемом налогов, уплаченных налогоплательщиками, относящимися к данной категории, в бюджет Тумского городского поселения в оцениваемом году и в году, предшествующем оцениваемому.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При положительном значении данного показателя бюджетная эффективность признается достаточной и оценивается баллом 1, при нулевом либо отрицательном значении показателя бюджетная эффективность признается низкой и оценивается баллом 0.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11. Экономическая эффективность предоставляемых налоговых льгот определенной категории налогоплательщиков оценивается на основании темпов роста следующих показателей оцениваемого года в сравнении с показателями года, предшествующего оцениваемому: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показатель 1 - выручка от продажи товаров, работ, услуг;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показатель 2 - прибыль до налогообложения;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показатель 3 - среднесписочная численность работников;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показатель 4 - среднемесячная заработная плата.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Положительная динамика каждого отдельного показателя оценивается баллом 1, отсутствие изменений либо отрицательная динамика оценивается баллом 0.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 xml:space="preserve">12. Эффективность предоставляемых налоговых льгот признается достаточной при общей сумме баллов показателей бюджетной и экономической эффективности, равной трем или более, низкой - при общей сумме баллов </w:t>
      </w:r>
      <w:r w:rsidRPr="008116F8">
        <w:rPr>
          <w:rFonts w:ascii="Times New Roman" w:hAnsi="Times New Roman" w:cs="Times New Roman"/>
          <w:sz w:val="28"/>
          <w:szCs w:val="28"/>
        </w:rPr>
        <w:lastRenderedPageBreak/>
        <w:t>менее трех.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13. Льготы, предоставляемые органам государственной власти и местного самоуправления, казенным, бюджетным и автономным учреждениям, обеспечивающим выполнение возложенных на них функциональных задач в интересах населения, имеют исключительно бюджетный эффект, выражающийся в оптимизации расходов бюджетов бюджетной системы Российской Федерации.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>Расчет бюджетной и экономической эффективности налоговых льгот, предоставляемых указанным категориям налогоплательщиков, а также гражданам и некоммерческим объединениям граждан, созданным для обслуживания жилищного фонда, коллективных гаражей и хозяйственных блоков, ведения садоводства, огородничества и дачного хозяйства, не производится.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F8">
        <w:rPr>
          <w:rFonts w:ascii="Times New Roman" w:hAnsi="Times New Roman" w:cs="Times New Roman"/>
          <w:sz w:val="28"/>
          <w:szCs w:val="28"/>
        </w:rPr>
        <w:t xml:space="preserve">14. </w:t>
      </w:r>
      <w:hyperlink w:anchor="Par74" w:history="1">
        <w:r w:rsidRPr="008116F8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8116F8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предоставляемых налоговых льгот представляются по форме согласно приложению к настоящему Порядку администрацией </w:t>
      </w:r>
      <w:r w:rsidR="008116F8" w:rsidRPr="008116F8">
        <w:rPr>
          <w:rFonts w:ascii="Times New Roman" w:hAnsi="Times New Roman" w:cs="Times New Roman"/>
          <w:sz w:val="28"/>
          <w:szCs w:val="28"/>
        </w:rPr>
        <w:t>Тумского городского поселения в Совет муниципального образования - Тумское городское поселение</w:t>
      </w:r>
      <w:r w:rsidRPr="008116F8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hyperlink w:anchor="Par46" w:history="1">
        <w:r w:rsidRPr="008116F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116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4" w:rsidRPr="008116F8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4" w:rsidRPr="00162EE4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BF" w:rsidRDefault="005006BF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693" w:rsidRDefault="006B5693" w:rsidP="00500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EE4" w:rsidRPr="005006BF" w:rsidRDefault="00162EE4" w:rsidP="00500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06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2EE4" w:rsidRPr="005006BF" w:rsidRDefault="00162EE4" w:rsidP="0050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6BF">
        <w:rPr>
          <w:rFonts w:ascii="Times New Roman" w:hAnsi="Times New Roman" w:cs="Times New Roman"/>
          <w:sz w:val="24"/>
          <w:szCs w:val="24"/>
        </w:rPr>
        <w:t>к Порядку</w:t>
      </w:r>
    </w:p>
    <w:p w:rsidR="00162EE4" w:rsidRPr="00162EE4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4" w:rsidRPr="00162EE4" w:rsidRDefault="00162EE4" w:rsidP="0050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162EE4">
        <w:rPr>
          <w:rFonts w:ascii="Times New Roman" w:hAnsi="Times New Roman" w:cs="Times New Roman"/>
          <w:sz w:val="28"/>
          <w:szCs w:val="28"/>
        </w:rPr>
        <w:t>РЕЗУЛЬТАТЫ</w:t>
      </w:r>
    </w:p>
    <w:p w:rsidR="00162EE4" w:rsidRPr="00162EE4" w:rsidRDefault="00162EE4" w:rsidP="0050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E4">
        <w:rPr>
          <w:rFonts w:ascii="Times New Roman" w:hAnsi="Times New Roman" w:cs="Times New Roman"/>
          <w:sz w:val="28"/>
          <w:szCs w:val="28"/>
        </w:rPr>
        <w:t>оценки эффективности предоставляемых налоговых льгот</w:t>
      </w:r>
    </w:p>
    <w:p w:rsidR="00162EE4" w:rsidRPr="00162EE4" w:rsidRDefault="005006BF" w:rsidP="0050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- Тумское городское поселение</w:t>
      </w:r>
      <w:r w:rsidR="00613CE9">
        <w:rPr>
          <w:rFonts w:ascii="Times New Roman" w:hAnsi="Times New Roman" w:cs="Times New Roman"/>
          <w:sz w:val="28"/>
          <w:szCs w:val="28"/>
        </w:rPr>
        <w:t xml:space="preserve"> Клепиковского муниципального района</w:t>
      </w:r>
    </w:p>
    <w:p w:rsidR="00162EE4" w:rsidRPr="00162EE4" w:rsidRDefault="00162EE4" w:rsidP="0050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E4">
        <w:rPr>
          <w:rFonts w:ascii="Times New Roman" w:hAnsi="Times New Roman" w:cs="Times New Roman"/>
          <w:sz w:val="28"/>
          <w:szCs w:val="28"/>
        </w:rPr>
        <w:t>за _________ год</w:t>
      </w:r>
    </w:p>
    <w:p w:rsidR="00162EE4" w:rsidRPr="00162EE4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4" w:rsidRPr="00162EE4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E4">
        <w:rPr>
          <w:rFonts w:ascii="Times New Roman" w:hAnsi="Times New Roman" w:cs="Times New Roman"/>
          <w:sz w:val="28"/>
          <w:szCs w:val="28"/>
        </w:rPr>
        <w:t>1. Перечень предоставленных налоговых льгот.</w:t>
      </w:r>
    </w:p>
    <w:p w:rsidR="00162EE4" w:rsidRPr="00162EE4" w:rsidRDefault="008116F8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EE4" w:rsidRPr="00162EE4">
        <w:rPr>
          <w:rFonts w:ascii="Times New Roman" w:hAnsi="Times New Roman" w:cs="Times New Roman"/>
          <w:sz w:val="28"/>
          <w:szCs w:val="28"/>
        </w:rPr>
        <w:t xml:space="preserve">Информация о потерях бюджета </w:t>
      </w:r>
      <w:r>
        <w:rPr>
          <w:rFonts w:ascii="Times New Roman" w:hAnsi="Times New Roman" w:cs="Times New Roman"/>
          <w:sz w:val="28"/>
          <w:szCs w:val="28"/>
        </w:rPr>
        <w:t>Тумского городского поселения</w:t>
      </w:r>
      <w:r w:rsidR="00162EE4" w:rsidRPr="00162EE4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налоговых льгот (в разрезе категорий налогоплательщиков).</w:t>
      </w:r>
    </w:p>
    <w:p w:rsidR="00162EE4" w:rsidRPr="00162EE4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E4">
        <w:rPr>
          <w:rFonts w:ascii="Times New Roman" w:hAnsi="Times New Roman" w:cs="Times New Roman"/>
          <w:sz w:val="28"/>
          <w:szCs w:val="28"/>
        </w:rPr>
        <w:t>3. Результаты расчетов бюджетной и экономической эффективности предоставляемых налоговых льгот (в разрезе категорий налогоплательщиков).</w:t>
      </w:r>
    </w:p>
    <w:p w:rsidR="00162EE4" w:rsidRDefault="00162EE4" w:rsidP="00162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054"/>
        <w:gridCol w:w="2352"/>
        <w:gridCol w:w="1759"/>
        <w:gridCol w:w="993"/>
      </w:tblGrid>
      <w:tr w:rsidR="005006BF" w:rsidRPr="00162EE4" w:rsidTr="008116F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Значение в году, предшествующем оцениваемому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Значение в оцениваемом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006BF" w:rsidRPr="00162EE4" w:rsidTr="008116F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уплаченных налогоплательщиками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Тумского городского поселения</w:t>
            </w: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BF" w:rsidRPr="00162EE4" w:rsidTr="008116F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работ, услуг (тыс. рублей)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BF" w:rsidRPr="00162EE4" w:rsidTr="008116F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 (тыс. рублей)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BF" w:rsidRPr="00162EE4" w:rsidTr="008116F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BF" w:rsidRPr="00162EE4" w:rsidTr="008116F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BF" w:rsidRPr="00162EE4" w:rsidTr="008116F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4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6BF" w:rsidRPr="00162EE4" w:rsidRDefault="005006BF" w:rsidP="003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BF" w:rsidRDefault="005006BF" w:rsidP="0050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6BF" w:rsidRPr="00162EE4" w:rsidRDefault="005006BF" w:rsidP="0050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006BF" w:rsidRPr="00162EE4" w:rsidSect="00613C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62EE4">
        <w:rPr>
          <w:rFonts w:ascii="Times New Roman" w:hAnsi="Times New Roman" w:cs="Times New Roman"/>
          <w:sz w:val="28"/>
          <w:szCs w:val="28"/>
        </w:rPr>
        <w:t>4. Предложения о целесообразности сохранения налоговых льгот и отмене налоговых льгот, имеющих низкую эффективность</w:t>
      </w:r>
      <w:r w:rsidR="008116F8">
        <w:rPr>
          <w:rFonts w:ascii="Times New Roman" w:hAnsi="Times New Roman" w:cs="Times New Roman"/>
          <w:sz w:val="28"/>
          <w:szCs w:val="28"/>
        </w:rPr>
        <w:t>.</w:t>
      </w:r>
    </w:p>
    <w:p w:rsidR="005006BF" w:rsidRDefault="005006BF" w:rsidP="00811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6BF" w:rsidSect="00CA435E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D8" w:rsidRDefault="005C3FD8" w:rsidP="005006BF">
      <w:pPr>
        <w:spacing w:after="0" w:line="240" w:lineRule="auto"/>
      </w:pPr>
      <w:r>
        <w:separator/>
      </w:r>
    </w:p>
  </w:endnote>
  <w:endnote w:type="continuationSeparator" w:id="0">
    <w:p w:rsidR="005C3FD8" w:rsidRDefault="005C3FD8" w:rsidP="0050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D8" w:rsidRDefault="005C3FD8" w:rsidP="005006BF">
      <w:pPr>
        <w:spacing w:after="0" w:line="240" w:lineRule="auto"/>
      </w:pPr>
      <w:r>
        <w:separator/>
      </w:r>
    </w:p>
  </w:footnote>
  <w:footnote w:type="continuationSeparator" w:id="0">
    <w:p w:rsidR="005C3FD8" w:rsidRDefault="005C3FD8" w:rsidP="00500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EE4"/>
    <w:rsid w:val="00162EE4"/>
    <w:rsid w:val="00386197"/>
    <w:rsid w:val="005006BF"/>
    <w:rsid w:val="0058492B"/>
    <w:rsid w:val="005C3FD8"/>
    <w:rsid w:val="00613CE9"/>
    <w:rsid w:val="00663AA5"/>
    <w:rsid w:val="006B5693"/>
    <w:rsid w:val="008116F8"/>
    <w:rsid w:val="00824A69"/>
    <w:rsid w:val="00AB7830"/>
    <w:rsid w:val="00AF138B"/>
    <w:rsid w:val="00B71721"/>
    <w:rsid w:val="00CA435E"/>
    <w:rsid w:val="00C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6BF"/>
  </w:style>
  <w:style w:type="paragraph" w:styleId="a5">
    <w:name w:val="footer"/>
    <w:basedOn w:val="a"/>
    <w:link w:val="a6"/>
    <w:uiPriority w:val="99"/>
    <w:semiHidden/>
    <w:unhideWhenUsed/>
    <w:rsid w:val="0050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6BF"/>
  </w:style>
  <w:style w:type="paragraph" w:styleId="a7">
    <w:name w:val="Body Text"/>
    <w:basedOn w:val="a"/>
    <w:link w:val="a8"/>
    <w:uiPriority w:val="99"/>
    <w:semiHidden/>
    <w:unhideWhenUsed/>
    <w:rsid w:val="008116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1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16F8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16F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11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116F8"/>
    <w:rPr>
      <w:rFonts w:ascii="Times New Roman" w:hAnsi="Times New Roman" w:cs="Times New Roman" w:hint="default"/>
      <w:b/>
      <w:bCs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6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4743EF28D7B586938751B5A58C9FDE44BBC161e0A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923FAB863A4C988074740FD4489BF849EDD55B5A486CD8717BD963E50C9F3B966E3CB6AF562209CDD4577e2A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6923FAB863A4C988074743EF28D7B586938558B0AA8C9FDE44BBC161e0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2014-09-30T05:20:00Z</cp:lastPrinted>
  <dcterms:created xsi:type="dcterms:W3CDTF">2014-09-30T05:34:00Z</dcterms:created>
  <dcterms:modified xsi:type="dcterms:W3CDTF">2014-09-30T05:34:00Z</dcterms:modified>
</cp:coreProperties>
</file>