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D51DAC">
        <w:t>208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C74906">
        <w:rPr>
          <w:sz w:val="26"/>
          <w:szCs w:val="26"/>
        </w:rPr>
        <w:t xml:space="preserve"> объекту адресации</w:t>
      </w:r>
      <w:r w:rsidR="00F22EC1">
        <w:rPr>
          <w:sz w:val="26"/>
          <w:szCs w:val="26"/>
        </w:rPr>
        <w:t>, вид: сооружение, наименование: КТП</w:t>
      </w:r>
      <w:r w:rsidR="00D51DAC">
        <w:rPr>
          <w:sz w:val="26"/>
          <w:szCs w:val="26"/>
        </w:rPr>
        <w:t xml:space="preserve">-160 </w:t>
      </w:r>
      <w:proofErr w:type="spellStart"/>
      <w:r w:rsidR="00D51DAC">
        <w:rPr>
          <w:sz w:val="26"/>
          <w:szCs w:val="26"/>
        </w:rPr>
        <w:t>кВа</w:t>
      </w:r>
      <w:proofErr w:type="spellEnd"/>
      <w:r w:rsidR="00D51DAC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№</w:t>
      </w:r>
      <w:r w:rsidR="00D51DAC">
        <w:rPr>
          <w:sz w:val="26"/>
          <w:szCs w:val="26"/>
        </w:rPr>
        <w:t>9</w:t>
      </w:r>
      <w:r w:rsidR="00F22EC1">
        <w:rPr>
          <w:sz w:val="26"/>
          <w:szCs w:val="26"/>
        </w:rPr>
        <w:t xml:space="preserve">, назначение: сооружение электроэнергетики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D51DAC">
        <w:rPr>
          <w:sz w:val="26"/>
          <w:szCs w:val="26"/>
        </w:rPr>
        <w:t>20137</w:t>
      </w:r>
      <w:r w:rsidR="005068DC">
        <w:rPr>
          <w:sz w:val="26"/>
          <w:szCs w:val="26"/>
        </w:rPr>
        <w:t>:</w:t>
      </w:r>
      <w:r w:rsidR="00D51DAC">
        <w:rPr>
          <w:sz w:val="26"/>
          <w:szCs w:val="26"/>
        </w:rPr>
        <w:t>68</w:t>
      </w:r>
      <w:r w:rsidR="008E1440" w:rsidRPr="00FD1369">
        <w:rPr>
          <w:sz w:val="26"/>
          <w:szCs w:val="26"/>
        </w:rPr>
        <w:t>, адрес: Российская Федер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 xml:space="preserve">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9D329E">
        <w:rPr>
          <w:sz w:val="26"/>
          <w:szCs w:val="26"/>
        </w:rPr>
        <w:t>ул</w:t>
      </w:r>
      <w:r w:rsidR="009D329E">
        <w:rPr>
          <w:sz w:val="26"/>
          <w:szCs w:val="26"/>
        </w:rPr>
        <w:t>и</w:t>
      </w:r>
      <w:r w:rsidR="009D329E">
        <w:rPr>
          <w:sz w:val="26"/>
          <w:szCs w:val="26"/>
        </w:rPr>
        <w:t>ца</w:t>
      </w:r>
      <w:r w:rsidR="00D51DAC">
        <w:rPr>
          <w:sz w:val="26"/>
          <w:szCs w:val="26"/>
        </w:rPr>
        <w:t xml:space="preserve"> </w:t>
      </w:r>
      <w:bookmarkStart w:id="0" w:name="_GoBack"/>
      <w:bookmarkEnd w:id="0"/>
      <w:r w:rsidR="00D51DAC">
        <w:rPr>
          <w:sz w:val="26"/>
          <w:szCs w:val="26"/>
        </w:rPr>
        <w:t>Калинина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сооружение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329E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906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1DAC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2EC1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2022-12-01T08:10:00Z</cp:lastPrinted>
  <dcterms:created xsi:type="dcterms:W3CDTF">2022-12-01T10:23:00Z</dcterms:created>
  <dcterms:modified xsi:type="dcterms:W3CDTF">2022-12-01T10:23:00Z</dcterms:modified>
</cp:coreProperties>
</file>