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69102A">
        <w:t>16.03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69102A">
        <w:t>28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69102A">
        <w:rPr>
          <w:sz w:val="26"/>
          <w:szCs w:val="26"/>
        </w:rPr>
        <w:t xml:space="preserve"> объекту адресации – зданию магазина, назначение: нежилое</w:t>
      </w:r>
      <w:r w:rsidR="004256A5">
        <w:rPr>
          <w:sz w:val="26"/>
          <w:szCs w:val="26"/>
        </w:rPr>
        <w:t xml:space="preserve">, </w:t>
      </w:r>
      <w:r w:rsidR="008E1440" w:rsidRPr="00FD1369">
        <w:rPr>
          <w:sz w:val="26"/>
          <w:szCs w:val="26"/>
        </w:rPr>
        <w:t>с кадастровым номе</w:t>
      </w:r>
      <w:r w:rsidR="0069102A">
        <w:rPr>
          <w:sz w:val="26"/>
          <w:szCs w:val="26"/>
        </w:rPr>
        <w:t>ром 62:05:0020107:71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>р</w:t>
      </w:r>
      <w:r w:rsidR="008E1440">
        <w:rPr>
          <w:sz w:val="26"/>
          <w:szCs w:val="26"/>
        </w:rPr>
        <w:t>а</w:t>
      </w:r>
      <w:r w:rsidR="008E1440">
        <w:rPr>
          <w:sz w:val="26"/>
          <w:szCs w:val="26"/>
        </w:rPr>
        <w:t xml:space="preserve">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69102A">
        <w:rPr>
          <w:sz w:val="26"/>
          <w:szCs w:val="26"/>
        </w:rPr>
        <w:t xml:space="preserve"> Ленина, здание 236.</w:t>
      </w:r>
      <w:bookmarkStart w:id="0" w:name="_GoBack"/>
      <w:bookmarkEnd w:id="0"/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2022-03-16T07:41:00Z</cp:lastPrinted>
  <dcterms:created xsi:type="dcterms:W3CDTF">2022-03-16T07:43:00Z</dcterms:created>
  <dcterms:modified xsi:type="dcterms:W3CDTF">2022-03-16T07:43:00Z</dcterms:modified>
</cp:coreProperties>
</file>