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044F9B">
        <w:t>231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044F9B">
        <w:rPr>
          <w:sz w:val="26"/>
          <w:szCs w:val="26"/>
        </w:rPr>
        <w:t>здание, наименование: трансформато</w:t>
      </w:r>
      <w:r w:rsidR="00044F9B">
        <w:rPr>
          <w:sz w:val="26"/>
          <w:szCs w:val="26"/>
        </w:rPr>
        <w:t>р</w:t>
      </w:r>
      <w:r w:rsidR="00044F9B">
        <w:rPr>
          <w:sz w:val="26"/>
          <w:szCs w:val="26"/>
        </w:rPr>
        <w:t xml:space="preserve">ная подстанция ЗТП №5, назначение: нежилое, </w:t>
      </w:r>
      <w:r w:rsidR="00044F9B" w:rsidRPr="00FD1369">
        <w:rPr>
          <w:sz w:val="26"/>
          <w:szCs w:val="26"/>
        </w:rPr>
        <w:t>с кадастровым номе</w:t>
      </w:r>
      <w:r w:rsidR="00044F9B">
        <w:rPr>
          <w:sz w:val="26"/>
          <w:szCs w:val="26"/>
        </w:rPr>
        <w:t>ром 62:05:0020113:29</w:t>
      </w:r>
      <w:r w:rsidR="00044F9B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044F9B">
        <w:rPr>
          <w:sz w:val="26"/>
          <w:szCs w:val="26"/>
        </w:rPr>
        <w:t>Клепиковский</w:t>
      </w:r>
      <w:proofErr w:type="spellEnd"/>
      <w:r w:rsidR="00044F9B">
        <w:rPr>
          <w:sz w:val="26"/>
          <w:szCs w:val="26"/>
        </w:rPr>
        <w:t xml:space="preserve"> </w:t>
      </w:r>
      <w:r w:rsidR="00044F9B" w:rsidRPr="00FD1369">
        <w:rPr>
          <w:sz w:val="26"/>
          <w:szCs w:val="26"/>
        </w:rPr>
        <w:t xml:space="preserve">муниципальный район, </w:t>
      </w:r>
      <w:r w:rsidR="00044F9B">
        <w:rPr>
          <w:sz w:val="26"/>
          <w:szCs w:val="26"/>
        </w:rPr>
        <w:t xml:space="preserve">Тумское городское </w:t>
      </w:r>
      <w:r w:rsidR="00044F9B" w:rsidRPr="00FD1369">
        <w:rPr>
          <w:sz w:val="26"/>
          <w:szCs w:val="26"/>
        </w:rPr>
        <w:t>пос</w:t>
      </w:r>
      <w:r w:rsidR="00044F9B" w:rsidRPr="00FD1369">
        <w:rPr>
          <w:sz w:val="26"/>
          <w:szCs w:val="26"/>
        </w:rPr>
        <w:t>е</w:t>
      </w:r>
      <w:r w:rsidR="00044F9B" w:rsidRPr="00FD1369">
        <w:rPr>
          <w:sz w:val="26"/>
          <w:szCs w:val="26"/>
        </w:rPr>
        <w:t xml:space="preserve">ление, </w:t>
      </w:r>
      <w:r w:rsidR="00044F9B">
        <w:rPr>
          <w:sz w:val="26"/>
          <w:szCs w:val="26"/>
        </w:rPr>
        <w:t xml:space="preserve">рабочий поселок </w:t>
      </w:r>
      <w:proofErr w:type="spellStart"/>
      <w:r w:rsidR="00044F9B">
        <w:rPr>
          <w:sz w:val="26"/>
          <w:szCs w:val="26"/>
        </w:rPr>
        <w:t>Тума</w:t>
      </w:r>
      <w:proofErr w:type="spellEnd"/>
      <w:r w:rsidR="00044F9B" w:rsidRPr="00FD1369">
        <w:rPr>
          <w:sz w:val="26"/>
          <w:szCs w:val="26"/>
        </w:rPr>
        <w:t>, ул</w:t>
      </w:r>
      <w:r w:rsidR="00044F9B" w:rsidRPr="00FD1369">
        <w:rPr>
          <w:sz w:val="26"/>
          <w:szCs w:val="26"/>
        </w:rPr>
        <w:t>и</w:t>
      </w:r>
      <w:r w:rsidR="00044F9B" w:rsidRPr="00FD1369">
        <w:rPr>
          <w:sz w:val="26"/>
          <w:szCs w:val="26"/>
        </w:rPr>
        <w:t>ца</w:t>
      </w:r>
      <w:r w:rsidR="00044F9B">
        <w:rPr>
          <w:sz w:val="26"/>
          <w:szCs w:val="26"/>
        </w:rPr>
        <w:t xml:space="preserve"> Пушкина,  </w:t>
      </w:r>
      <w:r w:rsidR="00044F9B">
        <w:rPr>
          <w:sz w:val="26"/>
          <w:szCs w:val="26"/>
        </w:rPr>
        <w:t>земельный участок 21а</w:t>
      </w:r>
      <w:bookmarkStart w:id="0" w:name="_GoBack"/>
      <w:bookmarkEnd w:id="0"/>
      <w:r w:rsidR="00044F9B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44F9B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74FDF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2022-12-06T12:48:00Z</cp:lastPrinted>
  <dcterms:created xsi:type="dcterms:W3CDTF">2022-12-06T12:51:00Z</dcterms:created>
  <dcterms:modified xsi:type="dcterms:W3CDTF">2022-12-06T12:51:00Z</dcterms:modified>
</cp:coreProperties>
</file>