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E32ED5">
        <w:t>19.08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E32ED5">
        <w:t>123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E32ED5">
        <w:rPr>
          <w:sz w:val="26"/>
          <w:szCs w:val="26"/>
        </w:rPr>
        <w:t xml:space="preserve"> </w:t>
      </w:r>
      <w:proofErr w:type="spellStart"/>
      <w:r w:rsidR="00E32ED5">
        <w:rPr>
          <w:sz w:val="26"/>
          <w:szCs w:val="26"/>
        </w:rPr>
        <w:t>Киряево</w:t>
      </w:r>
      <w:proofErr w:type="spellEnd"/>
      <w:r w:rsidR="005E032F" w:rsidRPr="00395990">
        <w:rPr>
          <w:sz w:val="26"/>
          <w:szCs w:val="26"/>
        </w:rPr>
        <w:t xml:space="preserve">, </w:t>
      </w:r>
      <w:r w:rsidR="00BB6288">
        <w:rPr>
          <w:sz w:val="26"/>
          <w:szCs w:val="26"/>
        </w:rPr>
        <w:t>земельный участок 1</w:t>
      </w:r>
      <w:r w:rsidR="00E32ED5">
        <w:rPr>
          <w:sz w:val="26"/>
          <w:szCs w:val="26"/>
        </w:rPr>
        <w:t>59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FD4362">
        <w:t>61417f8b-3279-4fbd-b8f8-02d245f23c7e</w:t>
      </w:r>
      <w:bookmarkStart w:id="0" w:name="_GoBack"/>
      <w:bookmarkEnd w:id="0"/>
      <w:r w:rsidR="00BB6288">
        <w:t xml:space="preserve"> </w:t>
      </w:r>
      <w:r w:rsidRPr="00126C9F">
        <w:rPr>
          <w:sz w:val="26"/>
          <w:szCs w:val="26"/>
        </w:rPr>
        <w:t>в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126C9F">
        <w:rPr>
          <w:sz w:val="26"/>
          <w:szCs w:val="26"/>
        </w:rPr>
        <w:t xml:space="preserve"> - земельному участку</w:t>
      </w:r>
      <w:r w:rsidRP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образованного путём перераспределения земельного участка с к</w:t>
      </w:r>
      <w:r w:rsidR="00E32ED5">
        <w:rPr>
          <w:sz w:val="26"/>
          <w:szCs w:val="26"/>
        </w:rPr>
        <w:t>адастровым номером 62:05:0020103:377</w:t>
      </w:r>
      <w:r w:rsidR="00126C9F">
        <w:rPr>
          <w:sz w:val="26"/>
          <w:szCs w:val="26"/>
        </w:rPr>
        <w:t xml:space="preserve"> и земель, находящихся в государственной собственности,</w:t>
      </w:r>
      <w:r w:rsidRPr="005E032F">
        <w:rPr>
          <w:sz w:val="26"/>
          <w:szCs w:val="26"/>
        </w:rPr>
        <w:t xml:space="preserve"> адрес: Российская Фед</w:t>
      </w:r>
      <w:r w:rsidRPr="005E032F">
        <w:rPr>
          <w:sz w:val="26"/>
          <w:szCs w:val="26"/>
        </w:rPr>
        <w:t>е</w:t>
      </w:r>
      <w:r w:rsidRPr="005E032F">
        <w:rPr>
          <w:sz w:val="26"/>
          <w:szCs w:val="26"/>
        </w:rPr>
        <w:t xml:space="preserve">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>Тумское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E32ED5">
        <w:rPr>
          <w:sz w:val="26"/>
          <w:szCs w:val="26"/>
        </w:rPr>
        <w:t xml:space="preserve"> </w:t>
      </w:r>
      <w:proofErr w:type="spellStart"/>
      <w:r w:rsidR="00E32ED5">
        <w:rPr>
          <w:sz w:val="26"/>
          <w:szCs w:val="26"/>
        </w:rPr>
        <w:t>Киряево</w:t>
      </w:r>
      <w:proofErr w:type="spellEnd"/>
      <w:r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земельный учас</w:t>
      </w:r>
      <w:r w:rsidR="00BB6288">
        <w:rPr>
          <w:sz w:val="26"/>
          <w:szCs w:val="26"/>
        </w:rPr>
        <w:t>ток 1</w:t>
      </w:r>
      <w:r w:rsidR="00E32ED5">
        <w:rPr>
          <w:sz w:val="26"/>
          <w:szCs w:val="26"/>
        </w:rPr>
        <w:t>59</w:t>
      </w:r>
      <w:r w:rsidRPr="005E032F">
        <w:rPr>
          <w:sz w:val="26"/>
          <w:szCs w:val="26"/>
        </w:rPr>
        <w:t>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E32ED5" w:rsidRDefault="00E32ED5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BB6288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2ED5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4362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2022-08-22T07:37:00Z</cp:lastPrinted>
  <dcterms:created xsi:type="dcterms:W3CDTF">2022-08-22T07:33:00Z</dcterms:created>
  <dcterms:modified xsi:type="dcterms:W3CDTF">2022-08-22T07:37:00Z</dcterms:modified>
</cp:coreProperties>
</file>